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38EB" w14:textId="77777777" w:rsidR="00921835" w:rsidRPr="0081171C" w:rsidRDefault="001961AD" w:rsidP="00681818">
      <w:pPr>
        <w:jc w:val="right"/>
        <w:rPr>
          <w:i/>
          <w:sz w:val="26"/>
          <w:szCs w:val="26"/>
        </w:rPr>
      </w:pPr>
      <w:r w:rsidRPr="0081171C">
        <w:rPr>
          <w:i/>
          <w:sz w:val="26"/>
          <w:szCs w:val="26"/>
        </w:rPr>
        <w:t>П</w:t>
      </w:r>
      <w:r w:rsidR="00681818" w:rsidRPr="0081171C">
        <w:rPr>
          <w:i/>
          <w:sz w:val="26"/>
          <w:szCs w:val="26"/>
        </w:rPr>
        <w:t>роект</w:t>
      </w:r>
    </w:p>
    <w:p w14:paraId="4585532E" w14:textId="77777777" w:rsidR="00921835" w:rsidRPr="0081171C" w:rsidRDefault="00921835" w:rsidP="005704BF">
      <w:pPr>
        <w:rPr>
          <w:sz w:val="26"/>
          <w:szCs w:val="26"/>
        </w:rPr>
      </w:pPr>
    </w:p>
    <w:p w14:paraId="40BDD8AB" w14:textId="77777777" w:rsidR="00D67F0F" w:rsidRDefault="00226156" w:rsidP="005D4697">
      <w:pPr>
        <w:jc w:val="center"/>
        <w:rPr>
          <w:sz w:val="26"/>
          <w:szCs w:val="26"/>
        </w:rPr>
      </w:pPr>
      <w:r w:rsidRPr="0081171C">
        <w:rPr>
          <w:sz w:val="26"/>
          <w:szCs w:val="26"/>
        </w:rPr>
        <w:t>П</w:t>
      </w:r>
      <w:r w:rsidR="005D4697" w:rsidRPr="0081171C">
        <w:rPr>
          <w:sz w:val="26"/>
          <w:szCs w:val="26"/>
        </w:rPr>
        <w:t>ОСТАНОВЛЕНИЕ</w:t>
      </w:r>
      <w:r w:rsidR="00AF7276" w:rsidRPr="0081171C">
        <w:rPr>
          <w:sz w:val="26"/>
          <w:szCs w:val="26"/>
        </w:rPr>
        <w:t xml:space="preserve"> </w:t>
      </w:r>
    </w:p>
    <w:p w14:paraId="4658E171" w14:textId="5588A9F2" w:rsidR="005D4697" w:rsidRPr="0081171C" w:rsidRDefault="005D4697" w:rsidP="00D67F0F">
      <w:pPr>
        <w:ind w:left="-284"/>
        <w:jc w:val="center"/>
        <w:rPr>
          <w:sz w:val="26"/>
          <w:szCs w:val="26"/>
        </w:rPr>
      </w:pPr>
      <w:r w:rsidRPr="0081171C">
        <w:rPr>
          <w:sz w:val="26"/>
          <w:szCs w:val="26"/>
        </w:rPr>
        <w:t>ПРЕЗИДИУМА ГОСУДАРСТВЕННОГО СОВЕТА УДМУРТСКОЙ РЕСПУБЛИКИ</w:t>
      </w:r>
    </w:p>
    <w:p w14:paraId="5ACD96D3" w14:textId="77777777" w:rsidR="00921835" w:rsidRPr="0081171C" w:rsidRDefault="00921835" w:rsidP="005704BF">
      <w:pPr>
        <w:rPr>
          <w:sz w:val="26"/>
          <w:szCs w:val="26"/>
        </w:rPr>
      </w:pPr>
    </w:p>
    <w:p w14:paraId="1C1FF046" w14:textId="77777777" w:rsidR="00F17607" w:rsidRPr="0081171C" w:rsidRDefault="00F17607" w:rsidP="005704BF">
      <w:pPr>
        <w:rPr>
          <w:sz w:val="26"/>
          <w:szCs w:val="26"/>
        </w:rPr>
      </w:pPr>
    </w:p>
    <w:p w14:paraId="1F5B83A4" w14:textId="1CB977C0" w:rsidR="00AF2ED8" w:rsidRPr="0081171C" w:rsidRDefault="00D850FF" w:rsidP="00C300AC">
      <w:pPr>
        <w:ind w:left="142" w:right="140"/>
        <w:jc w:val="center"/>
        <w:rPr>
          <w:b/>
          <w:sz w:val="26"/>
          <w:szCs w:val="26"/>
        </w:rPr>
      </w:pPr>
      <w:r w:rsidRPr="0081171C">
        <w:rPr>
          <w:b/>
          <w:sz w:val="26"/>
          <w:szCs w:val="26"/>
        </w:rPr>
        <w:t>О</w:t>
      </w:r>
      <w:r w:rsidR="00AF2ED8" w:rsidRPr="0081171C">
        <w:rPr>
          <w:b/>
          <w:sz w:val="26"/>
          <w:szCs w:val="26"/>
        </w:rPr>
        <w:t xml:space="preserve">б утверждении </w:t>
      </w:r>
      <w:r w:rsidRPr="0081171C">
        <w:rPr>
          <w:b/>
          <w:sz w:val="26"/>
          <w:szCs w:val="26"/>
        </w:rPr>
        <w:t>Положени</w:t>
      </w:r>
      <w:r w:rsidR="00AF2ED8" w:rsidRPr="0081171C">
        <w:rPr>
          <w:b/>
          <w:sz w:val="26"/>
          <w:szCs w:val="26"/>
        </w:rPr>
        <w:t>я</w:t>
      </w:r>
      <w:r w:rsidRPr="0081171C">
        <w:rPr>
          <w:b/>
          <w:sz w:val="26"/>
          <w:szCs w:val="26"/>
        </w:rPr>
        <w:t xml:space="preserve"> о постоянной комиссии Государственного Совета Удмуртской Республики по науке, образованию</w:t>
      </w:r>
      <w:r w:rsidR="00AF2ED8" w:rsidRPr="0081171C">
        <w:rPr>
          <w:b/>
          <w:sz w:val="26"/>
          <w:szCs w:val="26"/>
        </w:rPr>
        <w:t xml:space="preserve"> и поддержке развития институтов гражданского общества </w:t>
      </w:r>
    </w:p>
    <w:p w14:paraId="6B3056B4" w14:textId="77777777" w:rsidR="00AF2ED8" w:rsidRPr="0081171C" w:rsidRDefault="00AF2ED8" w:rsidP="00C300AC">
      <w:pPr>
        <w:ind w:left="142" w:right="140"/>
        <w:jc w:val="center"/>
        <w:rPr>
          <w:b/>
          <w:sz w:val="26"/>
          <w:szCs w:val="26"/>
        </w:rPr>
      </w:pPr>
    </w:p>
    <w:p w14:paraId="2B3369F1" w14:textId="77777777" w:rsidR="004B00D5" w:rsidRPr="0081171C" w:rsidRDefault="00CC7A75" w:rsidP="00A37D29">
      <w:pPr>
        <w:ind w:right="140" w:firstLine="709"/>
        <w:jc w:val="both"/>
        <w:rPr>
          <w:sz w:val="26"/>
          <w:szCs w:val="26"/>
        </w:rPr>
      </w:pPr>
      <w:r w:rsidRPr="0081171C">
        <w:rPr>
          <w:sz w:val="26"/>
          <w:szCs w:val="26"/>
        </w:rPr>
        <w:t xml:space="preserve">В соответствии со статьёй 8 Закона Удмуртской Республики от </w:t>
      </w:r>
      <w:r w:rsidR="0015204D" w:rsidRPr="0081171C">
        <w:rPr>
          <w:sz w:val="26"/>
          <w:szCs w:val="26"/>
        </w:rPr>
        <w:t xml:space="preserve">                       </w:t>
      </w:r>
      <w:r w:rsidRPr="0081171C">
        <w:rPr>
          <w:sz w:val="26"/>
          <w:szCs w:val="26"/>
        </w:rPr>
        <w:t xml:space="preserve">6 декабря 2007 года № 66-РЗ «О постоянных комиссиях Государственного Совета Удмуртской Республики» </w:t>
      </w:r>
      <w:r w:rsidR="004B00D5" w:rsidRPr="0081171C">
        <w:rPr>
          <w:sz w:val="26"/>
          <w:szCs w:val="26"/>
        </w:rPr>
        <w:t xml:space="preserve">Президиум Государственного Совета Удмуртской Республики </w:t>
      </w:r>
      <w:r w:rsidR="004B00D5" w:rsidRPr="0081171C">
        <w:rPr>
          <w:b/>
          <w:sz w:val="26"/>
          <w:szCs w:val="26"/>
        </w:rPr>
        <w:t>постановляет:</w:t>
      </w:r>
    </w:p>
    <w:p w14:paraId="6E73FE6A" w14:textId="77777777" w:rsidR="00532772" w:rsidRPr="0081171C" w:rsidRDefault="00532772" w:rsidP="00CA5AAD">
      <w:pPr>
        <w:ind w:left="142" w:right="140" w:firstLine="720"/>
        <w:jc w:val="both"/>
        <w:rPr>
          <w:color w:val="FF0000"/>
          <w:sz w:val="26"/>
          <w:szCs w:val="26"/>
        </w:rPr>
      </w:pPr>
    </w:p>
    <w:p w14:paraId="20016D27" w14:textId="59093936" w:rsidR="007122F9" w:rsidRPr="0081171C" w:rsidRDefault="007122F9" w:rsidP="007122F9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81171C">
        <w:rPr>
          <w:sz w:val="26"/>
          <w:szCs w:val="26"/>
        </w:rPr>
        <w:t>Утвердить прилагаемое Положение о постоянной комиссии Государственного Совета Удмуртской Республики по науке, образованию и поддержке развития институтов гражданского общества.</w:t>
      </w:r>
    </w:p>
    <w:p w14:paraId="27ABFDBE" w14:textId="77777777" w:rsidR="007404DC" w:rsidRPr="0081171C" w:rsidRDefault="00AF2ED8" w:rsidP="00185DEC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81171C">
        <w:rPr>
          <w:sz w:val="26"/>
          <w:szCs w:val="26"/>
        </w:rPr>
        <w:t>Признать утратившим силу</w:t>
      </w:r>
      <w:r w:rsidR="007404DC" w:rsidRPr="0081171C">
        <w:rPr>
          <w:sz w:val="26"/>
          <w:szCs w:val="26"/>
        </w:rPr>
        <w:t>:</w:t>
      </w:r>
    </w:p>
    <w:p w14:paraId="21B7A9B2" w14:textId="7FD397D7" w:rsidR="00AF2ED8" w:rsidRPr="0081171C" w:rsidRDefault="00AF2ED8" w:rsidP="00541E80">
      <w:pPr>
        <w:pStyle w:val="a5"/>
        <w:numPr>
          <w:ilvl w:val="0"/>
          <w:numId w:val="4"/>
        </w:numPr>
        <w:tabs>
          <w:tab w:val="left" w:pos="720"/>
          <w:tab w:val="left" w:pos="1134"/>
        </w:tabs>
        <w:ind w:left="0" w:firstLine="720"/>
        <w:jc w:val="both"/>
        <w:rPr>
          <w:sz w:val="26"/>
          <w:szCs w:val="26"/>
        </w:rPr>
      </w:pPr>
      <w:r w:rsidRPr="0081171C">
        <w:rPr>
          <w:sz w:val="26"/>
          <w:szCs w:val="26"/>
        </w:rPr>
        <w:t xml:space="preserve"> </w:t>
      </w:r>
      <w:r w:rsidR="00476663" w:rsidRPr="0081171C">
        <w:rPr>
          <w:sz w:val="26"/>
          <w:szCs w:val="26"/>
        </w:rPr>
        <w:t>п</w:t>
      </w:r>
      <w:r w:rsidR="00185DEC" w:rsidRPr="0081171C">
        <w:rPr>
          <w:sz w:val="26"/>
          <w:szCs w:val="26"/>
        </w:rPr>
        <w:t xml:space="preserve">остановление </w:t>
      </w:r>
      <w:r w:rsidR="009537F1" w:rsidRPr="0081171C">
        <w:rPr>
          <w:sz w:val="26"/>
          <w:szCs w:val="26"/>
        </w:rPr>
        <w:t xml:space="preserve">Президиума </w:t>
      </w:r>
      <w:r w:rsidR="00185DEC" w:rsidRPr="0081171C">
        <w:rPr>
          <w:sz w:val="26"/>
          <w:szCs w:val="26"/>
        </w:rPr>
        <w:t xml:space="preserve">Государственного Совета Удмуртской Республики от 30 октября 2017 года № 22-VI «О Положении о постоянной комиссии Государственного Совета Удмуртской Республики по науке, образованию, культуре, </w:t>
      </w:r>
      <w:r w:rsidRPr="0081171C">
        <w:rPr>
          <w:sz w:val="26"/>
          <w:szCs w:val="26"/>
        </w:rPr>
        <w:t xml:space="preserve">туризму и </w:t>
      </w:r>
      <w:r w:rsidR="00185DEC" w:rsidRPr="0081171C">
        <w:rPr>
          <w:sz w:val="26"/>
          <w:szCs w:val="26"/>
        </w:rPr>
        <w:t>национальной политике»</w:t>
      </w:r>
      <w:r w:rsidR="007404DC" w:rsidRPr="0081171C">
        <w:rPr>
          <w:sz w:val="26"/>
          <w:szCs w:val="26"/>
        </w:rPr>
        <w:t>;</w:t>
      </w:r>
    </w:p>
    <w:p w14:paraId="001EDB40" w14:textId="075D500C" w:rsidR="00541E80" w:rsidRPr="0081171C" w:rsidRDefault="007404DC" w:rsidP="00541E80">
      <w:pPr>
        <w:pStyle w:val="a5"/>
        <w:numPr>
          <w:ilvl w:val="0"/>
          <w:numId w:val="4"/>
        </w:numPr>
        <w:tabs>
          <w:tab w:val="left" w:pos="720"/>
          <w:tab w:val="left" w:pos="1134"/>
        </w:tabs>
        <w:ind w:left="0" w:firstLine="720"/>
        <w:jc w:val="both"/>
        <w:rPr>
          <w:sz w:val="26"/>
          <w:szCs w:val="26"/>
        </w:rPr>
      </w:pPr>
      <w:r w:rsidRPr="0081171C">
        <w:rPr>
          <w:sz w:val="26"/>
          <w:szCs w:val="26"/>
        </w:rPr>
        <w:t xml:space="preserve">постановление Президиума Государственного Совета Удмуртской Республики от 30 июня 2020 года № 360-VI «О </w:t>
      </w:r>
      <w:r w:rsidR="00541E80" w:rsidRPr="0081171C">
        <w:rPr>
          <w:sz w:val="26"/>
          <w:szCs w:val="26"/>
        </w:rPr>
        <w:t xml:space="preserve">внесении изменений в отдельные постановления </w:t>
      </w:r>
      <w:r w:rsidRPr="0081171C">
        <w:rPr>
          <w:sz w:val="26"/>
          <w:szCs w:val="26"/>
        </w:rPr>
        <w:t>П</w:t>
      </w:r>
      <w:r w:rsidR="00541E80" w:rsidRPr="0081171C">
        <w:rPr>
          <w:sz w:val="26"/>
          <w:szCs w:val="26"/>
        </w:rPr>
        <w:t xml:space="preserve">резидиума Государственного Совета </w:t>
      </w:r>
      <w:r w:rsidRPr="0081171C">
        <w:rPr>
          <w:sz w:val="26"/>
          <w:szCs w:val="26"/>
        </w:rPr>
        <w:t>У</w:t>
      </w:r>
      <w:r w:rsidR="00541E80" w:rsidRPr="0081171C">
        <w:rPr>
          <w:sz w:val="26"/>
          <w:szCs w:val="26"/>
        </w:rPr>
        <w:t xml:space="preserve">дмуртской </w:t>
      </w:r>
      <w:r w:rsidRPr="0081171C">
        <w:rPr>
          <w:sz w:val="26"/>
          <w:szCs w:val="26"/>
        </w:rPr>
        <w:t>Р</w:t>
      </w:r>
      <w:r w:rsidR="00541E80" w:rsidRPr="0081171C">
        <w:rPr>
          <w:sz w:val="26"/>
          <w:szCs w:val="26"/>
        </w:rPr>
        <w:t>еспублики»;</w:t>
      </w:r>
    </w:p>
    <w:p w14:paraId="6C84700E" w14:textId="77777777" w:rsidR="0081171C" w:rsidRPr="0081171C" w:rsidRDefault="00541E80" w:rsidP="0081171C">
      <w:pPr>
        <w:pStyle w:val="a5"/>
        <w:numPr>
          <w:ilvl w:val="0"/>
          <w:numId w:val="4"/>
        </w:numPr>
        <w:tabs>
          <w:tab w:val="left" w:pos="720"/>
          <w:tab w:val="left" w:pos="1134"/>
        </w:tabs>
        <w:ind w:left="142" w:firstLine="578"/>
        <w:jc w:val="both"/>
        <w:rPr>
          <w:sz w:val="26"/>
          <w:szCs w:val="26"/>
        </w:rPr>
      </w:pPr>
      <w:r w:rsidRPr="0081171C">
        <w:rPr>
          <w:sz w:val="26"/>
          <w:szCs w:val="26"/>
        </w:rPr>
        <w:t>постановление Президиума Государственного Совета Удмуртской Республики</w:t>
      </w:r>
      <w:r w:rsidR="007F0828" w:rsidRPr="0081171C">
        <w:rPr>
          <w:sz w:val="26"/>
          <w:szCs w:val="26"/>
        </w:rPr>
        <w:t xml:space="preserve"> от 22 декабря 2020 года № 426-VI «О </w:t>
      </w:r>
      <w:r w:rsidR="00507E07" w:rsidRPr="0081171C">
        <w:rPr>
          <w:sz w:val="26"/>
          <w:szCs w:val="26"/>
        </w:rPr>
        <w:t xml:space="preserve">внесении изменений в постановление </w:t>
      </w:r>
      <w:r w:rsidR="007F0828" w:rsidRPr="0081171C">
        <w:rPr>
          <w:sz w:val="26"/>
          <w:szCs w:val="26"/>
        </w:rPr>
        <w:t>П</w:t>
      </w:r>
      <w:r w:rsidR="00507E07" w:rsidRPr="0081171C">
        <w:rPr>
          <w:sz w:val="26"/>
          <w:szCs w:val="26"/>
        </w:rPr>
        <w:t xml:space="preserve">резидиума Государственного Совета </w:t>
      </w:r>
      <w:r w:rsidR="007F0828" w:rsidRPr="0081171C">
        <w:rPr>
          <w:sz w:val="26"/>
          <w:szCs w:val="26"/>
        </w:rPr>
        <w:t>У</w:t>
      </w:r>
      <w:r w:rsidR="00507E07" w:rsidRPr="0081171C">
        <w:rPr>
          <w:sz w:val="26"/>
          <w:szCs w:val="26"/>
        </w:rPr>
        <w:t xml:space="preserve">дмуртской Республики от </w:t>
      </w:r>
      <w:r w:rsidR="007F0828" w:rsidRPr="0081171C">
        <w:rPr>
          <w:sz w:val="26"/>
          <w:szCs w:val="26"/>
        </w:rPr>
        <w:t xml:space="preserve">30 </w:t>
      </w:r>
      <w:r w:rsidR="00507E07" w:rsidRPr="0081171C">
        <w:rPr>
          <w:sz w:val="26"/>
          <w:szCs w:val="26"/>
        </w:rPr>
        <w:t xml:space="preserve">октября </w:t>
      </w:r>
      <w:r w:rsidR="007F0828" w:rsidRPr="0081171C">
        <w:rPr>
          <w:sz w:val="26"/>
          <w:szCs w:val="26"/>
        </w:rPr>
        <w:t xml:space="preserve">2017 </w:t>
      </w:r>
      <w:r w:rsidR="00507E07" w:rsidRPr="0081171C">
        <w:rPr>
          <w:sz w:val="26"/>
          <w:szCs w:val="26"/>
        </w:rPr>
        <w:t>года №</w:t>
      </w:r>
      <w:r w:rsidR="007F0828" w:rsidRPr="0081171C">
        <w:rPr>
          <w:sz w:val="26"/>
          <w:szCs w:val="26"/>
        </w:rPr>
        <w:t xml:space="preserve"> 22-VI </w:t>
      </w:r>
      <w:r w:rsidR="00507E07" w:rsidRPr="0081171C">
        <w:rPr>
          <w:sz w:val="26"/>
          <w:szCs w:val="26"/>
        </w:rPr>
        <w:t>«О</w:t>
      </w:r>
      <w:r w:rsidR="007F0828" w:rsidRPr="0081171C">
        <w:rPr>
          <w:sz w:val="26"/>
          <w:szCs w:val="26"/>
        </w:rPr>
        <w:t xml:space="preserve"> П</w:t>
      </w:r>
      <w:r w:rsidR="00507E07" w:rsidRPr="0081171C">
        <w:rPr>
          <w:sz w:val="26"/>
          <w:szCs w:val="26"/>
        </w:rPr>
        <w:t>оложении</w:t>
      </w:r>
      <w:r w:rsidR="0081171C" w:rsidRPr="0081171C">
        <w:rPr>
          <w:sz w:val="26"/>
          <w:szCs w:val="26"/>
        </w:rPr>
        <w:t xml:space="preserve"> о</w:t>
      </w:r>
      <w:r w:rsidR="00507E07" w:rsidRPr="0081171C">
        <w:rPr>
          <w:sz w:val="26"/>
          <w:szCs w:val="26"/>
        </w:rPr>
        <w:t xml:space="preserve"> постоя</w:t>
      </w:r>
      <w:r w:rsidR="0081171C" w:rsidRPr="0081171C">
        <w:rPr>
          <w:sz w:val="26"/>
          <w:szCs w:val="26"/>
        </w:rPr>
        <w:t>нной комиссии Государственного Совета Удмуртской Республики по науке, образованию, культуре, национальной и молодежной политике и спорту».</w:t>
      </w:r>
    </w:p>
    <w:p w14:paraId="756B0FC0" w14:textId="5975F4CC" w:rsidR="00541E80" w:rsidRPr="0081171C" w:rsidRDefault="00541E80" w:rsidP="00541E80">
      <w:pPr>
        <w:tabs>
          <w:tab w:val="left" w:pos="720"/>
        </w:tabs>
        <w:jc w:val="both"/>
        <w:rPr>
          <w:sz w:val="26"/>
          <w:szCs w:val="26"/>
        </w:rPr>
      </w:pPr>
    </w:p>
    <w:p w14:paraId="1D3D0CCE" w14:textId="77777777" w:rsidR="0081171C" w:rsidRPr="0081171C" w:rsidRDefault="0081171C" w:rsidP="00541E80">
      <w:pPr>
        <w:tabs>
          <w:tab w:val="left" w:pos="720"/>
        </w:tabs>
        <w:jc w:val="both"/>
        <w:rPr>
          <w:sz w:val="26"/>
          <w:szCs w:val="26"/>
        </w:rPr>
      </w:pPr>
    </w:p>
    <w:p w14:paraId="5C6DAFDC" w14:textId="77777777" w:rsidR="004B00D5" w:rsidRPr="0081171C" w:rsidRDefault="004B00D5" w:rsidP="005704BF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>Председатель</w:t>
      </w:r>
    </w:p>
    <w:p w14:paraId="770063A2" w14:textId="77777777" w:rsidR="004B00D5" w:rsidRPr="0081171C" w:rsidRDefault="004B00D5" w:rsidP="005704BF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>Государственного Совета</w:t>
      </w:r>
    </w:p>
    <w:p w14:paraId="64FB4073" w14:textId="504E3902" w:rsidR="006967E6" w:rsidRPr="0081171C" w:rsidRDefault="00F74013" w:rsidP="005704BF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>Удмуртск</w:t>
      </w:r>
      <w:r w:rsidR="004B00D5" w:rsidRPr="0081171C">
        <w:rPr>
          <w:sz w:val="26"/>
          <w:szCs w:val="26"/>
        </w:rPr>
        <w:t>ой Республики</w:t>
      </w:r>
      <w:r w:rsidR="005704BF" w:rsidRPr="0081171C">
        <w:rPr>
          <w:sz w:val="26"/>
          <w:szCs w:val="26"/>
        </w:rPr>
        <w:tab/>
      </w:r>
      <w:r w:rsidR="006967E6" w:rsidRPr="0081171C">
        <w:rPr>
          <w:sz w:val="26"/>
          <w:szCs w:val="26"/>
        </w:rPr>
        <w:t xml:space="preserve">                      </w:t>
      </w:r>
      <w:r w:rsidR="00EC1824" w:rsidRPr="0081171C">
        <w:rPr>
          <w:sz w:val="26"/>
          <w:szCs w:val="26"/>
        </w:rPr>
        <w:t xml:space="preserve">      </w:t>
      </w:r>
      <w:r w:rsidR="00BF740B" w:rsidRPr="0081171C">
        <w:rPr>
          <w:sz w:val="26"/>
          <w:szCs w:val="26"/>
        </w:rPr>
        <w:t xml:space="preserve"> </w:t>
      </w:r>
      <w:r w:rsidR="00EC1824" w:rsidRPr="0081171C">
        <w:rPr>
          <w:sz w:val="26"/>
          <w:szCs w:val="26"/>
        </w:rPr>
        <w:t xml:space="preserve">   </w:t>
      </w:r>
      <w:r w:rsidR="004B00D5" w:rsidRPr="0081171C">
        <w:rPr>
          <w:sz w:val="26"/>
          <w:szCs w:val="26"/>
        </w:rPr>
        <w:t xml:space="preserve">               </w:t>
      </w:r>
      <w:r w:rsidR="00F17607" w:rsidRPr="0081171C">
        <w:rPr>
          <w:sz w:val="26"/>
          <w:szCs w:val="26"/>
        </w:rPr>
        <w:t xml:space="preserve"> </w:t>
      </w:r>
      <w:r w:rsidR="003161A3" w:rsidRPr="0081171C">
        <w:rPr>
          <w:sz w:val="26"/>
          <w:szCs w:val="26"/>
        </w:rPr>
        <w:t xml:space="preserve"> </w:t>
      </w:r>
      <w:r w:rsidR="0081171C">
        <w:rPr>
          <w:sz w:val="26"/>
          <w:szCs w:val="26"/>
        </w:rPr>
        <w:t xml:space="preserve">                    </w:t>
      </w:r>
      <w:r w:rsidR="00F17607" w:rsidRPr="0081171C">
        <w:rPr>
          <w:sz w:val="26"/>
          <w:szCs w:val="26"/>
        </w:rPr>
        <w:t xml:space="preserve">   </w:t>
      </w:r>
      <w:r w:rsidR="008F45D7" w:rsidRPr="0081171C">
        <w:rPr>
          <w:sz w:val="26"/>
          <w:szCs w:val="26"/>
        </w:rPr>
        <w:t>В.П. Невоструев</w:t>
      </w:r>
    </w:p>
    <w:p w14:paraId="15E46CB2" w14:textId="77777777" w:rsidR="006967E6" w:rsidRPr="0081171C" w:rsidRDefault="006967E6" w:rsidP="005704BF">
      <w:pPr>
        <w:jc w:val="both"/>
        <w:rPr>
          <w:sz w:val="26"/>
          <w:szCs w:val="26"/>
        </w:rPr>
      </w:pPr>
    </w:p>
    <w:p w14:paraId="3CEAD241" w14:textId="77777777" w:rsidR="005704BF" w:rsidRPr="0081171C" w:rsidRDefault="005704BF" w:rsidP="005704BF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>г. Ижевск</w:t>
      </w:r>
    </w:p>
    <w:p w14:paraId="1790D637" w14:textId="77777777" w:rsidR="00F17607" w:rsidRPr="0081171C" w:rsidRDefault="00F17607" w:rsidP="005704BF">
      <w:pPr>
        <w:jc w:val="both"/>
        <w:rPr>
          <w:sz w:val="26"/>
          <w:szCs w:val="26"/>
        </w:rPr>
      </w:pPr>
    </w:p>
    <w:p w14:paraId="58FAA96E" w14:textId="77777777" w:rsidR="00035A3D" w:rsidRPr="0081171C" w:rsidRDefault="00E63FBE" w:rsidP="00BF740B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softHyphen/>
      </w:r>
      <w:r w:rsidRPr="0081171C">
        <w:rPr>
          <w:sz w:val="26"/>
          <w:szCs w:val="26"/>
        </w:rPr>
        <w:softHyphen/>
      </w:r>
      <w:r w:rsidRPr="0081171C">
        <w:rPr>
          <w:sz w:val="26"/>
          <w:szCs w:val="26"/>
        </w:rPr>
        <w:softHyphen/>
      </w:r>
      <w:r w:rsidR="002F5D35" w:rsidRPr="0081171C">
        <w:rPr>
          <w:sz w:val="26"/>
          <w:szCs w:val="26"/>
        </w:rPr>
        <w:t>проект вносит:</w:t>
      </w:r>
    </w:p>
    <w:p w14:paraId="56AB5976" w14:textId="77777777" w:rsidR="00F57CFE" w:rsidRPr="0081171C" w:rsidRDefault="00F57CFE" w:rsidP="00F57CFE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 xml:space="preserve">Заместитель Председателя </w:t>
      </w:r>
    </w:p>
    <w:p w14:paraId="0693E235" w14:textId="77777777" w:rsidR="00F57CFE" w:rsidRPr="0081171C" w:rsidRDefault="00F57CFE" w:rsidP="00F57CFE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 xml:space="preserve">Государственного Совета </w:t>
      </w:r>
    </w:p>
    <w:p w14:paraId="7259B2AA" w14:textId="77777777" w:rsidR="00F57CFE" w:rsidRPr="0081171C" w:rsidRDefault="00F57CFE" w:rsidP="00F57CFE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 xml:space="preserve">Удмуртской Республики – председатель </w:t>
      </w:r>
    </w:p>
    <w:p w14:paraId="7628126D" w14:textId="77777777" w:rsidR="00F57CFE" w:rsidRPr="0081171C" w:rsidRDefault="00F57CFE" w:rsidP="00F57CFE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>постоянной комиссии Государственного</w:t>
      </w:r>
    </w:p>
    <w:p w14:paraId="7A57C45F" w14:textId="77777777" w:rsidR="00F57CFE" w:rsidRPr="0081171C" w:rsidRDefault="00F57CFE" w:rsidP="00F57CFE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 xml:space="preserve">Совета Удмуртской Республики по науке, </w:t>
      </w:r>
    </w:p>
    <w:p w14:paraId="14157C8E" w14:textId="77777777" w:rsidR="00F57CFE" w:rsidRPr="0081171C" w:rsidRDefault="00F57CFE" w:rsidP="00F57CFE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>образованию и поддержке развития</w:t>
      </w:r>
    </w:p>
    <w:p w14:paraId="2AE49F87" w14:textId="66D841A9" w:rsidR="002F5D35" w:rsidRPr="0081171C" w:rsidRDefault="00F57CFE" w:rsidP="00F57CFE">
      <w:pPr>
        <w:jc w:val="both"/>
        <w:rPr>
          <w:sz w:val="26"/>
          <w:szCs w:val="26"/>
        </w:rPr>
      </w:pPr>
      <w:r w:rsidRPr="0081171C">
        <w:rPr>
          <w:sz w:val="26"/>
          <w:szCs w:val="26"/>
        </w:rPr>
        <w:t>институтов гражданского общества</w:t>
      </w:r>
      <w:r w:rsidRPr="0081171C">
        <w:rPr>
          <w:sz w:val="26"/>
          <w:szCs w:val="26"/>
        </w:rPr>
        <w:tab/>
        <w:t xml:space="preserve">                </w:t>
      </w:r>
      <w:r w:rsidRPr="0081171C">
        <w:rPr>
          <w:sz w:val="26"/>
          <w:szCs w:val="26"/>
        </w:rPr>
        <w:tab/>
      </w:r>
      <w:r w:rsidRPr="0081171C">
        <w:rPr>
          <w:sz w:val="26"/>
          <w:szCs w:val="26"/>
        </w:rPr>
        <w:tab/>
        <w:t xml:space="preserve">  </w:t>
      </w:r>
      <w:r w:rsidR="0081171C">
        <w:rPr>
          <w:sz w:val="26"/>
          <w:szCs w:val="26"/>
        </w:rPr>
        <w:t xml:space="preserve">              </w:t>
      </w:r>
      <w:r w:rsidRPr="0081171C">
        <w:rPr>
          <w:sz w:val="26"/>
          <w:szCs w:val="26"/>
        </w:rPr>
        <w:t xml:space="preserve">    Т.В. Ишматова</w:t>
      </w:r>
    </w:p>
    <w:sectPr w:rsidR="002F5D35" w:rsidRPr="0081171C" w:rsidSect="000048E7">
      <w:headerReference w:type="default" r:id="rId8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575A" w14:textId="77777777" w:rsidR="00801D2A" w:rsidRDefault="00801D2A" w:rsidP="00B64F02">
      <w:r>
        <w:separator/>
      </w:r>
    </w:p>
  </w:endnote>
  <w:endnote w:type="continuationSeparator" w:id="0">
    <w:p w14:paraId="7DC67342" w14:textId="77777777" w:rsidR="00801D2A" w:rsidRDefault="00801D2A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CB25" w14:textId="77777777" w:rsidR="00801D2A" w:rsidRDefault="00801D2A" w:rsidP="00B64F02">
      <w:r>
        <w:separator/>
      </w:r>
    </w:p>
  </w:footnote>
  <w:footnote w:type="continuationSeparator" w:id="0">
    <w:p w14:paraId="52C395E8" w14:textId="77777777" w:rsidR="00801D2A" w:rsidRDefault="00801D2A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E2E8" w14:textId="77777777" w:rsidR="00801D2A" w:rsidRDefault="00801D2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7F1">
      <w:rPr>
        <w:noProof/>
      </w:rPr>
      <w:t>2</w:t>
    </w:r>
    <w:r>
      <w:rPr>
        <w:noProof/>
      </w:rPr>
      <w:fldChar w:fldCharType="end"/>
    </w:r>
  </w:p>
  <w:p w14:paraId="20B5C53C" w14:textId="77777777" w:rsidR="00801D2A" w:rsidRDefault="00801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33D6"/>
    <w:multiLevelType w:val="hybridMultilevel"/>
    <w:tmpl w:val="201645DC"/>
    <w:lvl w:ilvl="0" w:tplc="7A18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21467"/>
    <w:multiLevelType w:val="hybridMultilevel"/>
    <w:tmpl w:val="AD2AA870"/>
    <w:lvl w:ilvl="0" w:tplc="516C2F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B17B9"/>
    <w:multiLevelType w:val="hybridMultilevel"/>
    <w:tmpl w:val="388E275A"/>
    <w:lvl w:ilvl="0" w:tplc="B678C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8E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0A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1CC0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97"/>
    <w:rsid w:val="001013E5"/>
    <w:rsid w:val="001013FF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AAE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04D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DD8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5DEC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C7BA7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E62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4421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91E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A3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BF5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EE9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5C9E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560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663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3C89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82E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E07"/>
    <w:rsid w:val="00510B16"/>
    <w:rsid w:val="00511757"/>
    <w:rsid w:val="005126E2"/>
    <w:rsid w:val="00512BDB"/>
    <w:rsid w:val="00512DD4"/>
    <w:rsid w:val="00512EB3"/>
    <w:rsid w:val="00512F82"/>
    <w:rsid w:val="00513896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1E80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7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362E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853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578B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3F7A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57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2F9"/>
    <w:rsid w:val="00712AB5"/>
    <w:rsid w:val="00712AD0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4DC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0AFF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0828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D2A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1C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18C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823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5D7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37F1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27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9DC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4AEF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293"/>
    <w:rsid w:val="00A3677E"/>
    <w:rsid w:val="00A369FC"/>
    <w:rsid w:val="00A36BF3"/>
    <w:rsid w:val="00A36CFB"/>
    <w:rsid w:val="00A37D29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0F38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72D"/>
    <w:rsid w:val="00A85933"/>
    <w:rsid w:val="00A86063"/>
    <w:rsid w:val="00A86519"/>
    <w:rsid w:val="00A90023"/>
    <w:rsid w:val="00A9013F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2ED8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2C"/>
    <w:rsid w:val="00B477A5"/>
    <w:rsid w:val="00B50829"/>
    <w:rsid w:val="00B50B1B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4EDD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C7A75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417D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544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5FAE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67F0F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0FF"/>
    <w:rsid w:val="00D85A19"/>
    <w:rsid w:val="00D85C15"/>
    <w:rsid w:val="00D8675C"/>
    <w:rsid w:val="00D86BB6"/>
    <w:rsid w:val="00D87390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6E0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26E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2A40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FBE"/>
    <w:rsid w:val="00E645EA"/>
    <w:rsid w:val="00E64708"/>
    <w:rsid w:val="00E650ED"/>
    <w:rsid w:val="00E650F6"/>
    <w:rsid w:val="00E654D6"/>
    <w:rsid w:val="00E67432"/>
    <w:rsid w:val="00E675D8"/>
    <w:rsid w:val="00E675FC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2C12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45D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2D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A0E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5827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07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5D6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57CFE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68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5294"/>
  <w15:docId w15:val="{892B479B-3697-4669-8E33-0A797FA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47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370-2C2B-4A21-A525-51F2F746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musalimova</cp:lastModifiedBy>
  <cp:revision>116</cp:revision>
  <cp:lastPrinted>2022-10-19T09:10:00Z</cp:lastPrinted>
  <dcterms:created xsi:type="dcterms:W3CDTF">2014-09-25T12:00:00Z</dcterms:created>
  <dcterms:modified xsi:type="dcterms:W3CDTF">2022-10-19T09:10:00Z</dcterms:modified>
</cp:coreProperties>
</file>